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5981" w14:textId="77777777" w:rsidR="00CB6D4D" w:rsidRPr="00D30D73" w:rsidRDefault="00CB6D4D" w:rsidP="00CB6D4D">
      <w:pPr>
        <w:pStyle w:val="Default"/>
        <w:ind w:left="4678"/>
      </w:pPr>
      <w:r w:rsidRPr="00D30D73">
        <w:t xml:space="preserve">PATVIRTINTA </w:t>
      </w:r>
    </w:p>
    <w:p w14:paraId="3C299623" w14:textId="7E667CA0" w:rsidR="00CB6D4D" w:rsidRPr="00D30D73" w:rsidRDefault="00CB6D4D" w:rsidP="00CB6D4D">
      <w:pPr>
        <w:pStyle w:val="Default"/>
        <w:ind w:left="4678"/>
      </w:pPr>
      <w:r w:rsidRPr="00D30D73">
        <w:t>VšĮ „Lazdijų turizmo informa</w:t>
      </w:r>
      <w:r>
        <w:t>cinis centras“ direktoriaus 2023</w:t>
      </w:r>
      <w:r w:rsidRPr="00D30D73">
        <w:t xml:space="preserve"> m. </w:t>
      </w:r>
      <w:r>
        <w:t>birželio 05</w:t>
      </w:r>
      <w:r w:rsidRPr="00D30D73">
        <w:t xml:space="preserve">  d. įsakymu Nr.</w:t>
      </w:r>
      <w:r>
        <w:t xml:space="preserve"> </w:t>
      </w:r>
      <w:r w:rsidR="00E422DE">
        <w:t>4P-4</w:t>
      </w:r>
    </w:p>
    <w:p w14:paraId="4038C1F3" w14:textId="77777777" w:rsidR="00452C5D" w:rsidRPr="00D30D73" w:rsidRDefault="00452C5D" w:rsidP="00452C5D">
      <w:pPr>
        <w:pStyle w:val="Default"/>
      </w:pPr>
    </w:p>
    <w:p w14:paraId="1C7D6459" w14:textId="77777777" w:rsidR="00452C5D" w:rsidRPr="00D30D73" w:rsidRDefault="00452C5D" w:rsidP="00452C5D">
      <w:pPr>
        <w:pStyle w:val="Default"/>
        <w:rPr>
          <w:b/>
          <w:bCs/>
        </w:rPr>
      </w:pPr>
    </w:p>
    <w:p w14:paraId="117F5E1C" w14:textId="78A4759E" w:rsidR="00452C5D" w:rsidRPr="00D30D73" w:rsidRDefault="00452C5D" w:rsidP="00452C5D">
      <w:pPr>
        <w:pStyle w:val="Default"/>
        <w:jc w:val="center"/>
        <w:rPr>
          <w:b/>
          <w:bCs/>
        </w:rPr>
      </w:pPr>
      <w:r w:rsidRPr="00D30D73">
        <w:rPr>
          <w:b/>
          <w:bCs/>
        </w:rPr>
        <w:t xml:space="preserve">VŠĮ „LAZDIJŲ TURIZMO INFORMACINIS CENTRAS“ </w:t>
      </w:r>
      <w:r w:rsidR="00384484">
        <w:rPr>
          <w:b/>
          <w:bCs/>
        </w:rPr>
        <w:t>TURIZMO PLĖTROS VADOVO</w:t>
      </w:r>
      <w:r w:rsidRPr="00D30D73">
        <w:rPr>
          <w:b/>
          <w:bCs/>
        </w:rPr>
        <w:t xml:space="preserve"> </w:t>
      </w:r>
    </w:p>
    <w:p w14:paraId="5E4A1F5A" w14:textId="77777777" w:rsidR="00452C5D" w:rsidRPr="00D30D73" w:rsidRDefault="00452C5D" w:rsidP="00452C5D">
      <w:pPr>
        <w:pStyle w:val="Default"/>
        <w:jc w:val="center"/>
        <w:rPr>
          <w:b/>
          <w:bCs/>
        </w:rPr>
      </w:pPr>
      <w:r w:rsidRPr="00D30D73">
        <w:rPr>
          <w:b/>
          <w:bCs/>
        </w:rPr>
        <w:t>PAREIGYBĖS APRAŠYMAS</w:t>
      </w:r>
    </w:p>
    <w:p w14:paraId="5CA1AEF6" w14:textId="77777777" w:rsidR="00452C5D" w:rsidRPr="00D30D73" w:rsidRDefault="00452C5D" w:rsidP="00452C5D">
      <w:pPr>
        <w:pStyle w:val="Default"/>
        <w:jc w:val="center"/>
      </w:pPr>
    </w:p>
    <w:p w14:paraId="41C20974" w14:textId="77777777" w:rsidR="00AD6D7C" w:rsidRPr="00D30D73" w:rsidRDefault="00AD6D7C" w:rsidP="00AD6D7C">
      <w:pPr>
        <w:pStyle w:val="Default"/>
        <w:spacing w:line="360" w:lineRule="auto"/>
        <w:jc w:val="center"/>
        <w:rPr>
          <w:b/>
          <w:bCs/>
        </w:rPr>
      </w:pPr>
      <w:r w:rsidRPr="00D30D73">
        <w:rPr>
          <w:b/>
          <w:bCs/>
        </w:rPr>
        <w:t>I. BENDROSIOS NUOSTATOS</w:t>
      </w:r>
    </w:p>
    <w:p w14:paraId="0D6121FA" w14:textId="4F285B44" w:rsidR="006E3400" w:rsidRDefault="00452C5D" w:rsidP="00AD6D7C">
      <w:pPr>
        <w:pStyle w:val="Default"/>
        <w:spacing w:line="360" w:lineRule="auto"/>
        <w:ind w:firstLine="1296"/>
        <w:jc w:val="both"/>
        <w:rPr>
          <w:color w:val="auto"/>
        </w:rPr>
      </w:pPr>
      <w:r w:rsidRPr="00D30D73">
        <w:t xml:space="preserve">1. </w:t>
      </w:r>
      <w:r w:rsidR="00B0351F">
        <w:t>Turizmo</w:t>
      </w:r>
      <w:r w:rsidR="00F810C1">
        <w:t xml:space="preserve"> plėtros vadovo</w:t>
      </w:r>
      <w:r w:rsidRPr="00D30D73">
        <w:t xml:space="preserve"> pareigybės paskirtis </w:t>
      </w:r>
      <w:r w:rsidRPr="004A46F8">
        <w:rPr>
          <w:color w:val="auto"/>
        </w:rPr>
        <w:t xml:space="preserve">– Lazdijų turizmo informacijos centre (toliau – Lazdijų TIC) </w:t>
      </w:r>
      <w:r w:rsidR="00253542" w:rsidRPr="004A46F8">
        <w:rPr>
          <w:color w:val="auto"/>
        </w:rPr>
        <w:t xml:space="preserve">koordinuoti, planuoti ir įgyvendinti veiklą, </w:t>
      </w:r>
      <w:r w:rsidR="006E3400" w:rsidRPr="004A7B12">
        <w:rPr>
          <w:lang w:eastAsia="ar-SA"/>
        </w:rPr>
        <w:t>Centro įstatuose numatytiems Centro tikslams ir uždaviniams įgyvendinti</w:t>
      </w:r>
      <w:r w:rsidR="006E3400">
        <w:rPr>
          <w:lang w:eastAsia="ar-SA"/>
        </w:rPr>
        <w:t>.</w:t>
      </w:r>
    </w:p>
    <w:p w14:paraId="0C74DD45" w14:textId="45C1CAA7" w:rsidR="00452C5D" w:rsidRPr="00D30D73" w:rsidRDefault="00E341C8" w:rsidP="00452C5D">
      <w:pPr>
        <w:pStyle w:val="Default"/>
        <w:spacing w:line="360" w:lineRule="auto"/>
        <w:ind w:firstLine="1296"/>
        <w:jc w:val="both"/>
      </w:pPr>
      <w:r>
        <w:t>2</w:t>
      </w:r>
      <w:r w:rsidR="00452C5D" w:rsidRPr="00D30D73">
        <w:t xml:space="preserve">. </w:t>
      </w:r>
      <w:r w:rsidR="001922DD">
        <w:t xml:space="preserve">Turizmo plėtros vadovą </w:t>
      </w:r>
      <w:r w:rsidR="00452C5D" w:rsidRPr="00D30D73">
        <w:t xml:space="preserve">skiria ir atleidžia iš pareigų </w:t>
      </w:r>
      <w:r>
        <w:t xml:space="preserve">Lazdijų TIC </w:t>
      </w:r>
      <w:r w:rsidR="00452C5D" w:rsidRPr="00D30D73">
        <w:t>direktorius</w:t>
      </w:r>
      <w:r>
        <w:t xml:space="preserve"> (toliau - direktorius)</w:t>
      </w:r>
      <w:r w:rsidR="00452C5D" w:rsidRPr="00D30D73">
        <w:t xml:space="preserve">. </w:t>
      </w:r>
    </w:p>
    <w:p w14:paraId="7A596213" w14:textId="467846D7" w:rsidR="00452C5D" w:rsidRPr="00D30D73" w:rsidRDefault="00E341C8" w:rsidP="00452C5D">
      <w:pPr>
        <w:pStyle w:val="Default"/>
        <w:spacing w:line="360" w:lineRule="auto"/>
        <w:ind w:firstLine="1296"/>
        <w:jc w:val="both"/>
      </w:pPr>
      <w:r>
        <w:t>3</w:t>
      </w:r>
      <w:r w:rsidR="00452C5D" w:rsidRPr="00D30D73">
        <w:t xml:space="preserve">. </w:t>
      </w:r>
      <w:r w:rsidR="00D63C46">
        <w:t>Turizmo plėtros vadovą</w:t>
      </w:r>
      <w:r w:rsidR="00452C5D" w:rsidRPr="00D30D73">
        <w:t xml:space="preserve"> atostogų, komandiruotės, ligos atvejais pavaduoja direktoriaus paskirtas Lazdijų TIC darbuotojas, pavadavimą įforminus įsakymu. </w:t>
      </w:r>
    </w:p>
    <w:p w14:paraId="52147414" w14:textId="28927800" w:rsidR="00452C5D" w:rsidRPr="00D30D73" w:rsidRDefault="00E341C8" w:rsidP="00284CB7">
      <w:pPr>
        <w:pStyle w:val="Default"/>
        <w:spacing w:line="360" w:lineRule="auto"/>
        <w:ind w:firstLine="1296"/>
        <w:jc w:val="both"/>
      </w:pPr>
      <w:r>
        <w:t>4</w:t>
      </w:r>
      <w:r w:rsidR="00452C5D" w:rsidRPr="00D30D73">
        <w:t xml:space="preserve">. Savo veikloje </w:t>
      </w:r>
      <w:r w:rsidR="00D86EA6">
        <w:t xml:space="preserve">Turizmo plėtros vadovas </w:t>
      </w:r>
      <w:r w:rsidR="00452C5D" w:rsidRPr="00D30D73">
        <w:t xml:space="preserve">vadovaujasi Lietuvos Respublikos įstatymais, Vyriausybės normatyviniais dokumentais, direktoriaus įsakymais, vidaus darbo tvarkos taisyklėmis, kitais organizacijos veiklą reglamentuojančiais dokumentais bei šiais nuostatais. </w:t>
      </w:r>
    </w:p>
    <w:p w14:paraId="75B602CC" w14:textId="77777777" w:rsidR="00AD6D7C" w:rsidRPr="00D30D73" w:rsidRDefault="00AD6D7C" w:rsidP="00284CB7">
      <w:pPr>
        <w:pStyle w:val="Default"/>
        <w:spacing w:line="360" w:lineRule="auto"/>
        <w:ind w:firstLine="1296"/>
        <w:jc w:val="both"/>
      </w:pPr>
    </w:p>
    <w:p w14:paraId="62963CA6" w14:textId="77777777" w:rsidR="00AD6D7C" w:rsidRPr="00D30D73" w:rsidRDefault="00AD6D7C" w:rsidP="00AD6D7C">
      <w:pPr>
        <w:pStyle w:val="Default"/>
        <w:spacing w:line="360" w:lineRule="auto"/>
        <w:ind w:firstLine="1296"/>
        <w:jc w:val="center"/>
        <w:rPr>
          <w:b/>
        </w:rPr>
      </w:pPr>
      <w:r w:rsidRPr="00D30D73">
        <w:rPr>
          <w:b/>
        </w:rPr>
        <w:t>II. KVALIFIKACINIAI REIKALAVIMAI</w:t>
      </w:r>
    </w:p>
    <w:p w14:paraId="38A1A5EA" w14:textId="51952DC6" w:rsidR="00AD6D7C" w:rsidRPr="00D30D73" w:rsidRDefault="00E341C8" w:rsidP="00AD6D7C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 xml:space="preserve">. </w:t>
      </w:r>
      <w:r w:rsidR="00D86EA6">
        <w:t xml:space="preserve">Turizmo plėtros vadovas </w:t>
      </w:r>
      <w:r w:rsidR="00AD6D7C" w:rsidRPr="00D30D73">
        <w:t xml:space="preserve">turi atitikti jam keliamus kvalifikacinius reikalavimus: </w:t>
      </w:r>
    </w:p>
    <w:p w14:paraId="2C66D448" w14:textId="2D1712CA" w:rsidR="00AD6D7C" w:rsidRPr="00D30D73" w:rsidRDefault="00E341C8" w:rsidP="00AD6D7C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>.1. turėti aukštąjį</w:t>
      </w:r>
      <w:r w:rsidR="00A01C9D">
        <w:t xml:space="preserve"> </w:t>
      </w:r>
      <w:r w:rsidR="00AD6D7C" w:rsidRPr="00D30D73">
        <w:t xml:space="preserve">išsilavinimą; </w:t>
      </w:r>
    </w:p>
    <w:p w14:paraId="7FEA9290" w14:textId="1B9D80A7" w:rsidR="00AD6D7C" w:rsidRPr="00D30D73" w:rsidRDefault="00E341C8" w:rsidP="00AD6D7C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 xml:space="preserve">.2. </w:t>
      </w:r>
      <w:r w:rsidR="00A01C9D" w:rsidRPr="00D30D73">
        <w:t>mokėti laisvai kalbėti, rašyti ir skaityt</w:t>
      </w:r>
      <w:r w:rsidR="00AA516C">
        <w:t xml:space="preserve">i </w:t>
      </w:r>
      <w:r w:rsidR="00A01C9D">
        <w:t>anglų kalba,</w:t>
      </w:r>
      <w:r w:rsidR="00A01C9D" w:rsidRPr="00D30D73">
        <w:t xml:space="preserve"> </w:t>
      </w:r>
      <w:r w:rsidR="00AD6D7C" w:rsidRPr="00D30D73">
        <w:t>ne žemes</w:t>
      </w:r>
      <w:r w:rsidR="0041353C">
        <w:t xml:space="preserve">niu kaip </w:t>
      </w:r>
      <w:r w:rsidR="004D21B3">
        <w:t>B</w:t>
      </w:r>
      <w:r w:rsidR="0041353C">
        <w:t>2</w:t>
      </w:r>
      <w:r w:rsidR="00A01C9D">
        <w:t xml:space="preserve"> kalbos mokėjimo lygiu</w:t>
      </w:r>
      <w:r w:rsidR="00AA516C">
        <w:t xml:space="preserve"> (</w:t>
      </w:r>
      <w:r w:rsidR="00A01C9D">
        <w:t>pagal B</w:t>
      </w:r>
      <w:r w:rsidR="00AD6D7C" w:rsidRPr="00D30D73">
        <w:t xml:space="preserve">endruosiuose Europos kalbų matmenyse nustatytą ir apibūdintą šešių kalbos mokėjimo lygių sistemą); </w:t>
      </w:r>
    </w:p>
    <w:p w14:paraId="6505984B" w14:textId="575C89E1" w:rsidR="00AD6D7C" w:rsidRPr="00D30D73" w:rsidRDefault="00E341C8" w:rsidP="00AD6D7C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>.3. gerai išmanyti Lazdijų rajono</w:t>
      </w:r>
      <w:r w:rsidR="00577689">
        <w:t xml:space="preserve"> savivaldybės</w:t>
      </w:r>
      <w:r w:rsidR="00AD6D7C" w:rsidRPr="00D30D73">
        <w:t xml:space="preserve"> turizmo išteklius ir teikiamas paslaugas; </w:t>
      </w:r>
    </w:p>
    <w:p w14:paraId="29143211" w14:textId="0067D4AF" w:rsidR="005C0227" w:rsidRDefault="00E341C8" w:rsidP="00B47779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 xml:space="preserve">.4. būti susipažinusiam su Lietuvos turizmo ištekliais; </w:t>
      </w:r>
    </w:p>
    <w:p w14:paraId="4495083A" w14:textId="7A60D5B5" w:rsidR="00CC4BBB" w:rsidRDefault="00CC4BBB" w:rsidP="00B47779">
      <w:pPr>
        <w:pStyle w:val="Default"/>
        <w:spacing w:line="360" w:lineRule="auto"/>
        <w:ind w:firstLine="1296"/>
        <w:jc w:val="both"/>
      </w:pPr>
      <w:r>
        <w:t>5.5.</w:t>
      </w:r>
      <w:r w:rsidR="00AA516C">
        <w:t xml:space="preserve"> t</w:t>
      </w:r>
      <w:r w:rsidR="000D7F25">
        <w:t>urėti šias kompetencijas: strategiškai planuoti rinkodaros planus, atlikti rinkos tyrimus ir analizuoti duomenis, kurti strateginius verslo ryšius, puikiai bendrauti, užmegzti partnerystes ir teikti informaciją;</w:t>
      </w:r>
    </w:p>
    <w:p w14:paraId="6544C791" w14:textId="52BDC0D4" w:rsidR="00B47779" w:rsidRPr="00D30D73" w:rsidRDefault="00FA044C" w:rsidP="00B47779">
      <w:pPr>
        <w:pStyle w:val="Default"/>
        <w:spacing w:line="360" w:lineRule="auto"/>
        <w:ind w:firstLine="1296"/>
        <w:jc w:val="both"/>
      </w:pPr>
      <w:r>
        <w:t>5.</w:t>
      </w:r>
      <w:r w:rsidR="0061369E">
        <w:t>6</w:t>
      </w:r>
      <w:r>
        <w:t>. gebėti organizuoti</w:t>
      </w:r>
      <w:r w:rsidR="00E419DC">
        <w:t xml:space="preserve"> veiklą</w:t>
      </w:r>
      <w:r w:rsidR="00AB4943">
        <w:t>, kaupti, sisteminti, apibendrinti informaciją.</w:t>
      </w:r>
    </w:p>
    <w:p w14:paraId="64ED2196" w14:textId="66EC10BB" w:rsidR="00AD6D7C" w:rsidRPr="00D30D73" w:rsidRDefault="00E341C8" w:rsidP="00AD6D7C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>.</w:t>
      </w:r>
      <w:r w:rsidR="0061369E">
        <w:t>7</w:t>
      </w:r>
      <w:r w:rsidR="00AD6D7C" w:rsidRPr="00D30D73">
        <w:t xml:space="preserve">. mokėti dirbti kompiuteriu (Microsoft Word, Outlook Express, Internet Explorer arba analogiškas funkcijas atliekančiomis programomis); </w:t>
      </w:r>
    </w:p>
    <w:p w14:paraId="782E7358" w14:textId="1288021F" w:rsidR="00AD6D7C" w:rsidRPr="00D30D73" w:rsidRDefault="00E341C8" w:rsidP="00AD6D7C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>.</w:t>
      </w:r>
      <w:r w:rsidR="0061369E">
        <w:t>8</w:t>
      </w:r>
      <w:r w:rsidR="00AD6D7C" w:rsidRPr="00D30D73">
        <w:t>. žinoti tarnybinio etiketo reikalavimus, bendravimo ir dalykinio pokalbio taisyk</w:t>
      </w:r>
      <w:r w:rsidR="00A01C9D">
        <w:t>les, būti mandagiam, taktiškam.</w:t>
      </w:r>
    </w:p>
    <w:p w14:paraId="4C88F3F9" w14:textId="77777777" w:rsidR="00AD6D7C" w:rsidRPr="00D30D73" w:rsidRDefault="00AD6D7C" w:rsidP="00AD6D7C">
      <w:pPr>
        <w:pStyle w:val="Default"/>
        <w:spacing w:line="360" w:lineRule="auto"/>
        <w:ind w:firstLine="1296"/>
        <w:jc w:val="center"/>
        <w:rPr>
          <w:b/>
        </w:rPr>
      </w:pPr>
      <w:r w:rsidRPr="00D30D73">
        <w:rPr>
          <w:b/>
        </w:rPr>
        <w:t>III. PAGRINDINĖS FUNKCIJOS</w:t>
      </w:r>
    </w:p>
    <w:p w14:paraId="3D047651" w14:textId="754266C7" w:rsidR="00AD6D7C" w:rsidRDefault="00E341C8" w:rsidP="00AD6D7C">
      <w:pPr>
        <w:pStyle w:val="Default"/>
        <w:spacing w:line="360" w:lineRule="auto"/>
        <w:ind w:firstLine="1296"/>
        <w:jc w:val="both"/>
      </w:pPr>
      <w:r>
        <w:lastRenderedPageBreak/>
        <w:t>6</w:t>
      </w:r>
      <w:r w:rsidR="00AD6D7C" w:rsidRPr="00D30D73">
        <w:t xml:space="preserve">. </w:t>
      </w:r>
      <w:r w:rsidR="00C8316F">
        <w:t xml:space="preserve">Turizmo </w:t>
      </w:r>
      <w:r w:rsidR="00705B75">
        <w:t>plėtros vadovas</w:t>
      </w:r>
      <w:r w:rsidR="00AD6D7C" w:rsidRPr="00D30D73">
        <w:t xml:space="preserve">: </w:t>
      </w:r>
    </w:p>
    <w:p w14:paraId="7CFA0E72" w14:textId="50993F82" w:rsidR="00B005EC" w:rsidRPr="00985F7F" w:rsidRDefault="00B005EC" w:rsidP="00B005EC">
      <w:pPr>
        <w:spacing w:after="0" w:line="360" w:lineRule="auto"/>
        <w:ind w:firstLine="1296"/>
        <w:rPr>
          <w:rFonts w:ascii="Times New Roman" w:hAnsi="Times New Roman" w:cs="Times New Roman"/>
          <w:sz w:val="24"/>
          <w:szCs w:val="24"/>
        </w:rPr>
      </w:pPr>
      <w:bookmarkStart w:id="0" w:name="_Hlk136599412"/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985F7F">
        <w:rPr>
          <w:rFonts w:ascii="Times New Roman" w:hAnsi="Times New Roman" w:cs="Times New Roman"/>
          <w:sz w:val="24"/>
          <w:szCs w:val="24"/>
        </w:rPr>
        <w:t xml:space="preserve">organizuoja viešuosius ryšius bei skaitmenines kampanijas, skirtas tarptautiniam Lazdijų rajono </w:t>
      </w:r>
      <w:r w:rsidR="00534EB5">
        <w:rPr>
          <w:rFonts w:ascii="Times New Roman" w:hAnsi="Times New Roman" w:cs="Times New Roman"/>
          <w:sz w:val="24"/>
          <w:szCs w:val="24"/>
        </w:rPr>
        <w:t xml:space="preserve">savivaldybės </w:t>
      </w:r>
      <w:r w:rsidRPr="00985F7F">
        <w:rPr>
          <w:rFonts w:ascii="Times New Roman" w:hAnsi="Times New Roman" w:cs="Times New Roman"/>
          <w:sz w:val="24"/>
          <w:szCs w:val="24"/>
        </w:rPr>
        <w:t>žinomumui gerinti;</w:t>
      </w:r>
    </w:p>
    <w:p w14:paraId="20091704" w14:textId="1220F470" w:rsidR="00B005EC" w:rsidRDefault="00B005EC" w:rsidP="00B005EC">
      <w:pPr>
        <w:spacing w:after="0" w:line="36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985F7F">
        <w:rPr>
          <w:rFonts w:ascii="Times New Roman" w:hAnsi="Times New Roman" w:cs="Times New Roman"/>
          <w:sz w:val="24"/>
          <w:szCs w:val="24"/>
        </w:rPr>
        <w:t>pristato Lazdijų rajon</w:t>
      </w:r>
      <w:r w:rsidR="00AA6176">
        <w:rPr>
          <w:rFonts w:ascii="Times New Roman" w:hAnsi="Times New Roman" w:cs="Times New Roman"/>
          <w:sz w:val="24"/>
          <w:szCs w:val="24"/>
        </w:rPr>
        <w:t>o savivaldybę</w:t>
      </w:r>
      <w:r w:rsidRPr="00985F7F">
        <w:rPr>
          <w:rFonts w:ascii="Times New Roman" w:hAnsi="Times New Roman" w:cs="Times New Roman"/>
          <w:sz w:val="24"/>
          <w:szCs w:val="24"/>
        </w:rPr>
        <w:t xml:space="preserve"> potencialiems investuotojams ir užtikrina efektyvią verslo komunikaciją;</w:t>
      </w:r>
    </w:p>
    <w:p w14:paraId="17C4B8B7" w14:textId="6F89D86F" w:rsidR="00B005EC" w:rsidRPr="00985F7F" w:rsidRDefault="00B005EC" w:rsidP="00B005EC">
      <w:pPr>
        <w:spacing w:after="0" w:line="36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985F7F">
        <w:rPr>
          <w:rFonts w:ascii="Times New Roman" w:hAnsi="Times New Roman" w:cs="Times New Roman"/>
          <w:sz w:val="24"/>
          <w:szCs w:val="24"/>
        </w:rPr>
        <w:t>formuoja Lazdijų rajono</w:t>
      </w:r>
      <w:r w:rsidR="00AA6176">
        <w:rPr>
          <w:rFonts w:ascii="Times New Roman" w:hAnsi="Times New Roman" w:cs="Times New Roman"/>
          <w:sz w:val="24"/>
          <w:szCs w:val="24"/>
        </w:rPr>
        <w:t xml:space="preserve"> savivaldybės</w:t>
      </w:r>
      <w:r w:rsidRPr="00985F7F">
        <w:rPr>
          <w:rFonts w:ascii="Times New Roman" w:hAnsi="Times New Roman" w:cs="Times New Roman"/>
          <w:sz w:val="24"/>
          <w:szCs w:val="24"/>
        </w:rPr>
        <w:t xml:space="preserve"> įvaizdį ir vykdo rinkodaros komunikaciją su tikslinėmis grupėmis (verslo įmonės, turizmo agentūros, atvykstantys turistai, grįžtantys emigrantai ir kt.);</w:t>
      </w:r>
    </w:p>
    <w:p w14:paraId="70EF0A29" w14:textId="70C0393C" w:rsidR="00B005EC" w:rsidRPr="00985F7F" w:rsidRDefault="00B005EC" w:rsidP="00B005EC">
      <w:pPr>
        <w:spacing w:after="0" w:line="36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985F7F">
        <w:rPr>
          <w:rFonts w:ascii="Times New Roman" w:hAnsi="Times New Roman" w:cs="Times New Roman"/>
          <w:sz w:val="24"/>
          <w:szCs w:val="24"/>
        </w:rPr>
        <w:t>kuria ir vykdo veiksmus, siekiant padidinti Lazdijų rajono</w:t>
      </w:r>
      <w:r w:rsidR="001971DD">
        <w:rPr>
          <w:rFonts w:ascii="Times New Roman" w:hAnsi="Times New Roman" w:cs="Times New Roman"/>
          <w:sz w:val="24"/>
          <w:szCs w:val="24"/>
        </w:rPr>
        <w:t xml:space="preserve"> savivaldybės</w:t>
      </w:r>
      <w:r w:rsidRPr="00985F7F">
        <w:rPr>
          <w:rFonts w:ascii="Times New Roman" w:hAnsi="Times New Roman" w:cs="Times New Roman"/>
          <w:sz w:val="24"/>
          <w:szCs w:val="24"/>
        </w:rPr>
        <w:t xml:space="preserve"> ekonominį patrauklumą (turizmo rinkų analizę, planavimą, projektų rengimą ir įgyvendinimą);</w:t>
      </w:r>
    </w:p>
    <w:p w14:paraId="1D65C441" w14:textId="77777777" w:rsidR="00B005EC" w:rsidRPr="00985F7F" w:rsidRDefault="00B005EC" w:rsidP="00B005EC">
      <w:pPr>
        <w:spacing w:after="0" w:line="36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Pr="00985F7F">
        <w:rPr>
          <w:rFonts w:ascii="Times New Roman" w:hAnsi="Times New Roman" w:cs="Times New Roman"/>
          <w:sz w:val="24"/>
          <w:szCs w:val="24"/>
        </w:rPr>
        <w:t>dalyvauja turizmo parodose, verslo misijose ir kituose renginiuose, skatinančiuose atvykstamąjį ir vietinį turizmą;</w:t>
      </w:r>
    </w:p>
    <w:p w14:paraId="6426A0BE" w14:textId="77777777" w:rsidR="00B005EC" w:rsidRPr="00985F7F" w:rsidRDefault="00B005EC" w:rsidP="00B005EC">
      <w:pPr>
        <w:spacing w:after="0" w:line="36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Pr="00985F7F">
        <w:rPr>
          <w:rFonts w:ascii="Times New Roman" w:hAnsi="Times New Roman" w:cs="Times New Roman"/>
          <w:sz w:val="24"/>
          <w:szCs w:val="24"/>
        </w:rPr>
        <w:t>bendradarbiauja su savivaldos institucijomis, valstybės institucijomis, Lietuvos turizmo verslo asociacijomis ir kitomis organizacijomis;</w:t>
      </w:r>
    </w:p>
    <w:p w14:paraId="38F17C87" w14:textId="77777777" w:rsidR="00B005EC" w:rsidRPr="00985F7F" w:rsidRDefault="00B005EC" w:rsidP="00B005EC">
      <w:pPr>
        <w:spacing w:after="0" w:line="36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Pr="00985F7F">
        <w:rPr>
          <w:rFonts w:ascii="Times New Roman" w:hAnsi="Times New Roman" w:cs="Times New Roman"/>
          <w:sz w:val="24"/>
          <w:szCs w:val="24"/>
        </w:rPr>
        <w:t>organizuoja ir planuoja mokamas ir nemokamas ekskursijas, žygius, išvykas;</w:t>
      </w:r>
    </w:p>
    <w:p w14:paraId="23432947" w14:textId="77777777" w:rsidR="00B005EC" w:rsidRPr="00985F7F" w:rsidRDefault="00B005EC" w:rsidP="00B005EC">
      <w:pPr>
        <w:spacing w:after="0" w:line="36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</w:t>
      </w:r>
      <w:r w:rsidRPr="00985F7F">
        <w:rPr>
          <w:rFonts w:ascii="Times New Roman" w:hAnsi="Times New Roman" w:cs="Times New Roman"/>
          <w:sz w:val="24"/>
          <w:szCs w:val="24"/>
        </w:rPr>
        <w:t>bendradarbiauja su atitinkamomis institucijomis, fiziniais ir juridiniais asmenimis, kurie užsiima rekreacine veikla teritorijoje, ir teikia konsultacijas dėl rekreacinės veiklos ir turizmo plėtros Lazdijų rajono savivaldybėje;</w:t>
      </w:r>
    </w:p>
    <w:p w14:paraId="6293414A" w14:textId="40E96FA1" w:rsidR="00B005EC" w:rsidRPr="00985F7F" w:rsidRDefault="00B005EC" w:rsidP="00B005EC">
      <w:pPr>
        <w:spacing w:after="0" w:line="36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6.9. </w:t>
      </w:r>
      <w:r w:rsidRPr="00985F7F">
        <w:rPr>
          <w:rFonts w:ascii="Times New Roman" w:hAnsi="Times New Roman" w:cs="Times New Roman"/>
          <w:sz w:val="24"/>
          <w:szCs w:val="24"/>
        </w:rPr>
        <w:t xml:space="preserve">kuria ir administruoja </w:t>
      </w:r>
      <w:r w:rsidR="004A4B63">
        <w:rPr>
          <w:rFonts w:ascii="Times New Roman" w:hAnsi="Times New Roman" w:cs="Times New Roman"/>
          <w:sz w:val="24"/>
          <w:szCs w:val="24"/>
        </w:rPr>
        <w:t xml:space="preserve"> Lazdijų TIC </w:t>
      </w:r>
      <w:r w:rsidRPr="00985F7F">
        <w:rPr>
          <w:rFonts w:ascii="Times New Roman" w:hAnsi="Times New Roman" w:cs="Times New Roman"/>
          <w:sz w:val="24"/>
          <w:szCs w:val="24"/>
        </w:rPr>
        <w:t>reklaminius profilius socialiniuose tinkluose;</w:t>
      </w:r>
    </w:p>
    <w:p w14:paraId="463C8C13" w14:textId="77777777" w:rsidR="00B005EC" w:rsidRPr="00A466F6" w:rsidRDefault="00B005EC" w:rsidP="00B005EC">
      <w:pPr>
        <w:pStyle w:val="prastasiniatinklio"/>
        <w:spacing w:before="0" w:beforeAutospacing="0" w:after="0" w:afterAutospacing="0" w:line="360" w:lineRule="auto"/>
        <w:ind w:firstLine="1296"/>
      </w:pPr>
      <w:r>
        <w:t>6.10. p</w:t>
      </w:r>
      <w:r w:rsidRPr="00A466F6">
        <w:t>lanuoja, rengia ir įgyvendina projektus, skirtus paramai gauti iš Europos Sąjungos ir kitų fondų, taip pat prižiūri vykdomų projektų eigą ir rengia ataskaitas</w:t>
      </w:r>
      <w:r>
        <w:t>;</w:t>
      </w:r>
    </w:p>
    <w:p w14:paraId="1BD686BA" w14:textId="77777777" w:rsidR="00B005EC" w:rsidRPr="00A466F6" w:rsidRDefault="00B005EC" w:rsidP="00B005EC">
      <w:pPr>
        <w:pStyle w:val="prastasiniatinklio"/>
        <w:spacing w:before="0" w:beforeAutospacing="0" w:after="0" w:afterAutospacing="0" w:line="360" w:lineRule="auto"/>
        <w:ind w:firstLine="1296"/>
      </w:pPr>
      <w:r>
        <w:t>6.11. s</w:t>
      </w:r>
      <w:r w:rsidRPr="00A466F6">
        <w:t>iekia geresnių veiklos rezultatų, skatina novatoriškumą darbe ir prisideda prie Centro gerovės vardo kūrimo</w:t>
      </w:r>
      <w:r>
        <w:t>;</w:t>
      </w:r>
    </w:p>
    <w:p w14:paraId="0FFB4E89" w14:textId="77777777" w:rsidR="00B005EC" w:rsidRPr="00A466F6" w:rsidRDefault="00B005EC" w:rsidP="00B005EC">
      <w:pPr>
        <w:pStyle w:val="prastasiniatinklio"/>
        <w:spacing w:before="0" w:beforeAutospacing="0" w:after="0" w:afterAutospacing="0" w:line="360" w:lineRule="auto"/>
        <w:ind w:firstLine="1296"/>
      </w:pPr>
      <w:r>
        <w:t>6.12. k</w:t>
      </w:r>
      <w:r w:rsidRPr="00A466F6">
        <w:t>uria naujus turizmo produktus, planuoja trumpalaikius ir ilgalaikius rinkodaros tikslus bei užtikrina jų įgyvendinimą</w:t>
      </w:r>
      <w:r>
        <w:t>;</w:t>
      </w:r>
    </w:p>
    <w:p w14:paraId="3700A3C1" w14:textId="77777777" w:rsidR="00B005EC" w:rsidRPr="00A466F6" w:rsidRDefault="00B005EC" w:rsidP="00B005EC">
      <w:pPr>
        <w:pStyle w:val="prastasiniatinklio"/>
        <w:spacing w:before="0" w:beforeAutospacing="0" w:after="0" w:afterAutospacing="0" w:line="360" w:lineRule="auto"/>
        <w:ind w:firstLine="1296"/>
      </w:pPr>
      <w:r>
        <w:t>6.13. k</w:t>
      </w:r>
      <w:r w:rsidRPr="00A466F6">
        <w:t>uria ir valdo išorinės komunikacijos kanalus bei rinkodaros projektus Lazdijų krašto turizmo išteklių viešinimui</w:t>
      </w:r>
      <w:r>
        <w:t>;</w:t>
      </w:r>
    </w:p>
    <w:p w14:paraId="2E96EF9E" w14:textId="77777777" w:rsidR="00B005EC" w:rsidRPr="00A466F6" w:rsidRDefault="00B005EC" w:rsidP="00B005EC">
      <w:pPr>
        <w:pStyle w:val="prastasiniatinklio"/>
        <w:spacing w:before="0" w:beforeAutospacing="0" w:after="0" w:afterAutospacing="0" w:line="360" w:lineRule="auto"/>
        <w:ind w:firstLine="1296"/>
      </w:pPr>
      <w:r>
        <w:t>6.14. r</w:t>
      </w:r>
      <w:r w:rsidRPr="00A466F6">
        <w:t>engia ir koordinuoja rinkodaros kampanijas, analizuoja klientų/segmentų duomenis, atlieka rinkodaros kampanijų ir pardavimų veiksmų analizę</w:t>
      </w:r>
      <w:r>
        <w:t>;</w:t>
      </w:r>
    </w:p>
    <w:p w14:paraId="6F734554" w14:textId="77777777" w:rsidR="00B005EC" w:rsidRPr="00A466F6" w:rsidRDefault="00B005EC" w:rsidP="00B005EC">
      <w:pPr>
        <w:pStyle w:val="prastasiniatinklio"/>
        <w:spacing w:before="0" w:beforeAutospacing="0" w:after="0" w:afterAutospacing="0" w:line="360" w:lineRule="auto"/>
        <w:ind w:firstLine="1296"/>
        <w:jc w:val="both"/>
      </w:pPr>
      <w:r>
        <w:t>6.15. u</w:t>
      </w:r>
      <w:r w:rsidRPr="00A466F6">
        <w:t>žtikrina būtinus pokyčius, glaudžiai bendradarbiaudamas su kitomis savivaldybei pavaldžiomis institucijomis, išoriniais partneriais (turizmo agentūromis, žurnalistais, komunikacijos partneriais) ir klientais</w:t>
      </w:r>
      <w:r>
        <w:t>;</w:t>
      </w:r>
      <w:r w:rsidRPr="00A466F6">
        <w:t xml:space="preserve"> </w:t>
      </w:r>
    </w:p>
    <w:p w14:paraId="3437ABEA" w14:textId="77777777" w:rsidR="00B005EC" w:rsidRPr="00A466F6" w:rsidRDefault="00B005EC" w:rsidP="00B005EC">
      <w:pPr>
        <w:pStyle w:val="prastasiniatinklio"/>
        <w:spacing w:before="0" w:beforeAutospacing="0" w:after="0" w:afterAutospacing="0" w:line="360" w:lineRule="auto"/>
        <w:ind w:firstLine="1296"/>
        <w:jc w:val="both"/>
      </w:pPr>
      <w:r>
        <w:t>6.16. d</w:t>
      </w:r>
      <w:r w:rsidRPr="00A466F6">
        <w:t>alyvauja ir teikia informaciją turizmo mugėse, renginiuose ir misijose</w:t>
      </w:r>
      <w:r>
        <w:t>;</w:t>
      </w:r>
      <w:r w:rsidRPr="00A466F6">
        <w:t xml:space="preserve"> </w:t>
      </w:r>
    </w:p>
    <w:p w14:paraId="56CB0859" w14:textId="77777777" w:rsidR="00B005EC" w:rsidRPr="00A466F6" w:rsidRDefault="00B005EC" w:rsidP="00B005EC">
      <w:pPr>
        <w:pStyle w:val="prastasiniatinklio"/>
        <w:spacing w:before="0" w:beforeAutospacing="0" w:after="0" w:afterAutospacing="0" w:line="360" w:lineRule="auto"/>
        <w:ind w:firstLine="1296"/>
        <w:jc w:val="both"/>
      </w:pPr>
      <w:r>
        <w:t>6.17. t</w:t>
      </w:r>
      <w:r w:rsidRPr="00A466F6">
        <w:t>eikia pasiūlymus įstaigos darbo ir veiklos planų sudarymui</w:t>
      </w:r>
      <w:r>
        <w:t>;</w:t>
      </w:r>
      <w:r w:rsidRPr="00A466F6">
        <w:t xml:space="preserve"> </w:t>
      </w:r>
    </w:p>
    <w:p w14:paraId="460C1E17" w14:textId="77777777" w:rsidR="00B005EC" w:rsidRPr="00A466F6" w:rsidRDefault="00B005EC" w:rsidP="00B005EC">
      <w:pPr>
        <w:pStyle w:val="prastasiniatinklio"/>
        <w:spacing w:before="0" w:beforeAutospacing="0" w:after="0" w:afterAutospacing="0" w:line="360" w:lineRule="auto"/>
        <w:ind w:firstLine="1296"/>
        <w:jc w:val="both"/>
      </w:pPr>
      <w:r>
        <w:lastRenderedPageBreak/>
        <w:t>6.18. k</w:t>
      </w:r>
      <w:r w:rsidRPr="00A466F6">
        <w:t>uria ir teikia pasiūlymus dėl turizmo maršrutų, turizmo renginių, rekreacinių programų</w:t>
      </w:r>
      <w:r>
        <w:t>;</w:t>
      </w:r>
      <w:r w:rsidRPr="00A466F6">
        <w:t xml:space="preserve"> </w:t>
      </w:r>
    </w:p>
    <w:p w14:paraId="59EB3770" w14:textId="77777777" w:rsidR="00B005EC" w:rsidRPr="00A466F6" w:rsidRDefault="00B005EC" w:rsidP="00B005EC">
      <w:pPr>
        <w:pStyle w:val="prastasiniatinklio"/>
        <w:spacing w:before="0" w:beforeAutospacing="0" w:after="0" w:afterAutospacing="0" w:line="360" w:lineRule="auto"/>
        <w:ind w:firstLine="1296"/>
        <w:jc w:val="both"/>
      </w:pPr>
      <w:r>
        <w:t>6.19. į</w:t>
      </w:r>
      <w:r w:rsidRPr="00A466F6">
        <w:t>gyvendina kitus direktoriaus nurodymus, kurie yra jo kompetencijos ribose.</w:t>
      </w:r>
    </w:p>
    <w:bookmarkEnd w:id="0"/>
    <w:p w14:paraId="479F2023" w14:textId="77777777" w:rsidR="00ED4995" w:rsidRPr="00ED4995" w:rsidRDefault="00ED4995" w:rsidP="00ED4995">
      <w:pPr>
        <w:pStyle w:val="Default"/>
        <w:spacing w:line="360" w:lineRule="auto"/>
        <w:ind w:firstLine="1296"/>
        <w:jc w:val="both"/>
        <w:rPr>
          <w:color w:val="auto"/>
        </w:rPr>
      </w:pPr>
    </w:p>
    <w:p w14:paraId="3EA0CB36" w14:textId="77777777" w:rsidR="00452C5D" w:rsidRPr="00D30D73" w:rsidRDefault="00452C5D" w:rsidP="003934F5">
      <w:pPr>
        <w:pStyle w:val="Default"/>
        <w:spacing w:line="360" w:lineRule="auto"/>
        <w:jc w:val="center"/>
        <w:rPr>
          <w:color w:val="auto"/>
        </w:rPr>
      </w:pPr>
      <w:r w:rsidRPr="00D30D73">
        <w:rPr>
          <w:b/>
          <w:bCs/>
          <w:color w:val="auto"/>
        </w:rPr>
        <w:t>IV. TEISĖS</w:t>
      </w:r>
    </w:p>
    <w:p w14:paraId="39A0B10E" w14:textId="51737BF2" w:rsidR="00452C5D" w:rsidRPr="00D30D73" w:rsidRDefault="00E341C8" w:rsidP="003934F5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="00452C5D" w:rsidRPr="00D30D73">
        <w:rPr>
          <w:color w:val="auto"/>
        </w:rPr>
        <w:t xml:space="preserve">. </w:t>
      </w:r>
      <w:r w:rsidR="007C21E2">
        <w:rPr>
          <w:color w:val="auto"/>
        </w:rPr>
        <w:t>Turizmo plėtros vadovas</w:t>
      </w:r>
      <w:r w:rsidR="00452C5D" w:rsidRPr="00D30D73">
        <w:rPr>
          <w:color w:val="auto"/>
        </w:rPr>
        <w:t xml:space="preserve"> turi teisę: </w:t>
      </w:r>
    </w:p>
    <w:p w14:paraId="64B54924" w14:textId="77777777" w:rsidR="00452C5D" w:rsidRPr="00D30D73" w:rsidRDefault="00E341C8" w:rsidP="003934F5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="00452C5D" w:rsidRPr="00D30D73">
        <w:rPr>
          <w:color w:val="auto"/>
        </w:rPr>
        <w:t xml:space="preserve">.1. pagal pavestus įgaliojimus pasirinkti darbų atlikimo tvarką ir procedūras; </w:t>
      </w:r>
    </w:p>
    <w:p w14:paraId="19C3C8DD" w14:textId="77777777" w:rsidR="00452C5D" w:rsidRPr="00D30D73" w:rsidRDefault="00E341C8" w:rsidP="003934F5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="00452C5D" w:rsidRPr="00D30D73">
        <w:rPr>
          <w:color w:val="auto"/>
        </w:rPr>
        <w:t xml:space="preserve">.2. gauti savalaikę informaciją, būtiną savo veiklai atlikti; </w:t>
      </w:r>
    </w:p>
    <w:p w14:paraId="06FD9783" w14:textId="77777777" w:rsidR="00452C5D" w:rsidRPr="00D30D73" w:rsidRDefault="00E341C8" w:rsidP="003934F5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="00452C5D" w:rsidRPr="00D30D73">
        <w:rPr>
          <w:color w:val="auto"/>
        </w:rPr>
        <w:t xml:space="preserve">.3. teikti pasiūlymus darbo organizavimui gerinti, veiklai tobulinti ir vystyti; </w:t>
      </w:r>
    </w:p>
    <w:p w14:paraId="49AA2C2B" w14:textId="77777777" w:rsidR="00452C5D" w:rsidRPr="00D30D73" w:rsidRDefault="00E341C8" w:rsidP="003934F5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="00452C5D" w:rsidRPr="00D30D73">
        <w:rPr>
          <w:color w:val="auto"/>
        </w:rPr>
        <w:t xml:space="preserve">.4. kelti kvalifikaciją pagal suderintą darbuotojų kvalifikacijos kėlimo programą; </w:t>
      </w:r>
    </w:p>
    <w:p w14:paraId="206D5493" w14:textId="77777777" w:rsidR="00452C5D" w:rsidRDefault="00E341C8" w:rsidP="00E341C8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7.5</w:t>
      </w:r>
      <w:r w:rsidR="00452C5D" w:rsidRPr="00D30D73">
        <w:rPr>
          <w:color w:val="auto"/>
        </w:rPr>
        <w:t xml:space="preserve">. į atostogas ir poilsį. </w:t>
      </w:r>
    </w:p>
    <w:p w14:paraId="1D5254E9" w14:textId="77777777" w:rsidR="00E341C8" w:rsidRDefault="00E341C8" w:rsidP="00E341C8">
      <w:pPr>
        <w:pStyle w:val="Default"/>
        <w:spacing w:line="360" w:lineRule="auto"/>
        <w:ind w:firstLine="1296"/>
        <w:jc w:val="both"/>
        <w:rPr>
          <w:color w:val="auto"/>
        </w:rPr>
      </w:pPr>
    </w:p>
    <w:p w14:paraId="7A902963" w14:textId="77777777" w:rsidR="00E341C8" w:rsidRPr="00E341C8" w:rsidRDefault="00E341C8" w:rsidP="00E341C8">
      <w:pPr>
        <w:pStyle w:val="Default"/>
        <w:spacing w:line="360" w:lineRule="auto"/>
        <w:ind w:firstLine="1296"/>
        <w:jc w:val="center"/>
        <w:rPr>
          <w:b/>
          <w:color w:val="auto"/>
        </w:rPr>
      </w:pPr>
      <w:r w:rsidRPr="00E341C8">
        <w:rPr>
          <w:b/>
          <w:color w:val="auto"/>
        </w:rPr>
        <w:t>V. ATSKAITOMYBĖ IR ATSAKOMYBĖ</w:t>
      </w:r>
    </w:p>
    <w:p w14:paraId="0790A465" w14:textId="1B6BA67D" w:rsidR="00E341C8" w:rsidRDefault="00E341C8" w:rsidP="00E341C8">
      <w:pPr>
        <w:pStyle w:val="Default"/>
        <w:spacing w:line="360" w:lineRule="auto"/>
        <w:ind w:firstLine="1296"/>
        <w:jc w:val="both"/>
      </w:pPr>
      <w:r>
        <w:t>8</w:t>
      </w:r>
      <w:r w:rsidRPr="00D30D73">
        <w:t xml:space="preserve">. </w:t>
      </w:r>
      <w:r w:rsidR="00C944FC">
        <w:t>Turizmo plėtros vadovas</w:t>
      </w:r>
      <w:r w:rsidRPr="00D30D73">
        <w:t xml:space="preserve"> tiesiogiai pavaldus direktoriui</w:t>
      </w:r>
      <w:r>
        <w:t>;</w:t>
      </w:r>
    </w:p>
    <w:p w14:paraId="52FF59AF" w14:textId="610D2C2E" w:rsidR="00E341C8" w:rsidRDefault="00E341C8" w:rsidP="00E341C8">
      <w:pPr>
        <w:pStyle w:val="Default"/>
        <w:spacing w:line="360" w:lineRule="auto"/>
        <w:ind w:firstLine="1296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9. </w:t>
      </w:r>
      <w:r w:rsidR="00C944FC">
        <w:t>Turizmo plėtros vadovas</w:t>
      </w:r>
      <w:r w:rsidR="00C944FC" w:rsidRPr="00D30D73">
        <w:t xml:space="preserve"> </w:t>
      </w:r>
      <w:r>
        <w:rPr>
          <w:rFonts w:eastAsia="Times New Roman"/>
          <w:lang w:eastAsia="lt-LT"/>
        </w:rPr>
        <w:t>teisės aktų nustatyta tvarka atsako už:</w:t>
      </w:r>
    </w:p>
    <w:p w14:paraId="292061BF" w14:textId="0C85A75B" w:rsidR="00E341C8" w:rsidRDefault="00E341C8" w:rsidP="00E341C8">
      <w:pPr>
        <w:pStyle w:val="Default"/>
        <w:spacing w:line="360" w:lineRule="auto"/>
        <w:ind w:firstLine="1296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9</w:t>
      </w:r>
      <w:r w:rsidRPr="00E341C8">
        <w:rPr>
          <w:rFonts w:eastAsia="Times New Roman"/>
          <w:lang w:eastAsia="lt-LT"/>
        </w:rPr>
        <w:t xml:space="preserve">.1. funkcijų, išvardintų šiame </w:t>
      </w:r>
      <w:r w:rsidR="00977BE4">
        <w:t>Turizmo plėtros vadovo</w:t>
      </w:r>
      <w:r w:rsidR="00977BE4" w:rsidRPr="00D30D73">
        <w:t xml:space="preserve"> </w:t>
      </w:r>
      <w:r w:rsidRPr="00E341C8">
        <w:rPr>
          <w:rFonts w:eastAsia="Times New Roman"/>
          <w:lang w:eastAsia="lt-LT"/>
        </w:rPr>
        <w:t xml:space="preserve">pareigybės aprašyme ir </w:t>
      </w:r>
      <w:r>
        <w:rPr>
          <w:rFonts w:eastAsia="Times New Roman"/>
          <w:lang w:eastAsia="lt-LT"/>
        </w:rPr>
        <w:t>Lazdijų TIC</w:t>
      </w:r>
      <w:r w:rsidRPr="00E341C8">
        <w:rPr>
          <w:rFonts w:eastAsia="Times New Roman"/>
          <w:lang w:eastAsia="lt-LT"/>
        </w:rPr>
        <w:t xml:space="preserve"> įstatuose, atlikimą;</w:t>
      </w:r>
    </w:p>
    <w:p w14:paraId="5A52A7B0" w14:textId="77777777" w:rsidR="000D5F4F" w:rsidRDefault="009F20B8" w:rsidP="000D5F4F">
      <w:pPr>
        <w:pStyle w:val="Default"/>
        <w:spacing w:line="360" w:lineRule="auto"/>
        <w:ind w:firstLine="1296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9.2</w:t>
      </w:r>
      <w:r w:rsidR="000D5F4F">
        <w:rPr>
          <w:rFonts w:eastAsia="Times New Roman"/>
          <w:lang w:eastAsia="lt-LT"/>
        </w:rPr>
        <w:t>.</w:t>
      </w:r>
      <w:r w:rsidR="00E341C8" w:rsidRPr="00E341C8">
        <w:rPr>
          <w:rFonts w:eastAsia="Times New Roman"/>
          <w:lang w:eastAsia="lt-LT"/>
        </w:rPr>
        <w:t xml:space="preserve"> Lietuvos Respublikos įstatymų ir kitų teisės aktų, Lazdijų rajono savivaldybės tarybos sprendimų, Lazdijų rajono savivaldybės mero potvarkių, Lazdijų rajono savivaldybės administracijos direktoriaus įsakymų</w:t>
      </w:r>
      <w:r w:rsidR="000D5F4F">
        <w:rPr>
          <w:rFonts w:eastAsia="Times New Roman"/>
          <w:lang w:eastAsia="lt-LT"/>
        </w:rPr>
        <w:t>, direktoriaus įsakymų</w:t>
      </w:r>
      <w:r w:rsidR="00E341C8" w:rsidRPr="00E341C8">
        <w:rPr>
          <w:rFonts w:eastAsia="Times New Roman"/>
          <w:lang w:eastAsia="lt-LT"/>
        </w:rPr>
        <w:t xml:space="preserve"> ir kitų teisės </w:t>
      </w:r>
      <w:r w:rsidR="000D5F4F">
        <w:rPr>
          <w:rFonts w:eastAsia="Times New Roman"/>
          <w:lang w:eastAsia="lt-LT"/>
        </w:rPr>
        <w:t>aktų tinkamą įgyvendinimą Lazdijų TIC</w:t>
      </w:r>
      <w:r w:rsidR="00E341C8" w:rsidRPr="00E341C8">
        <w:rPr>
          <w:rFonts w:eastAsia="Times New Roman"/>
          <w:lang w:eastAsia="lt-LT"/>
        </w:rPr>
        <w:t>;</w:t>
      </w:r>
    </w:p>
    <w:p w14:paraId="2FF7F9D5" w14:textId="77777777" w:rsidR="00E341C8" w:rsidRPr="00E341C8" w:rsidRDefault="000D5F4F" w:rsidP="000D5F4F">
      <w:pPr>
        <w:pStyle w:val="Default"/>
        <w:spacing w:line="360" w:lineRule="auto"/>
        <w:ind w:firstLine="1296"/>
        <w:jc w:val="both"/>
      </w:pPr>
      <w:r>
        <w:rPr>
          <w:rFonts w:eastAsia="Times New Roman"/>
          <w:lang w:eastAsia="lt-LT"/>
        </w:rPr>
        <w:t>9.</w:t>
      </w:r>
      <w:r w:rsidR="009F20B8">
        <w:rPr>
          <w:rFonts w:eastAsia="Times New Roman"/>
          <w:lang w:eastAsia="lt-LT"/>
        </w:rPr>
        <w:t>3</w:t>
      </w:r>
      <w:r>
        <w:rPr>
          <w:rFonts w:eastAsia="Times New Roman"/>
          <w:lang w:eastAsia="lt-LT"/>
        </w:rPr>
        <w:t xml:space="preserve">. Lazdijų TIC </w:t>
      </w:r>
      <w:r w:rsidR="00E341C8" w:rsidRPr="00E341C8">
        <w:rPr>
          <w:rFonts w:eastAsia="Times New Roman"/>
          <w:lang w:eastAsia="lt-LT"/>
        </w:rPr>
        <w:t>turto, darbo priemonių tausojimą ir priežiūrą.</w:t>
      </w:r>
    </w:p>
    <w:p w14:paraId="573833A0" w14:textId="37809B5F" w:rsidR="00E341C8" w:rsidRPr="00D30D73" w:rsidRDefault="000D5F4F" w:rsidP="00E341C8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rFonts w:eastAsia="Times New Roman"/>
          <w:color w:val="auto"/>
          <w:lang w:eastAsia="lt-LT"/>
        </w:rPr>
        <w:t>10.</w:t>
      </w:r>
      <w:r w:rsidR="00E341C8" w:rsidRPr="00E341C8">
        <w:rPr>
          <w:rFonts w:eastAsia="Times New Roman"/>
          <w:color w:val="auto"/>
          <w:lang w:eastAsia="lt-LT"/>
        </w:rPr>
        <w:t xml:space="preserve"> </w:t>
      </w:r>
      <w:r w:rsidR="002D31E5">
        <w:rPr>
          <w:rFonts w:eastAsia="Times New Roman"/>
          <w:color w:val="auto"/>
          <w:lang w:eastAsia="lt-LT"/>
        </w:rPr>
        <w:t>Turizmo plėtros vadovui</w:t>
      </w:r>
      <w:r w:rsidR="00E341C8" w:rsidRPr="00E341C8">
        <w:rPr>
          <w:rFonts w:eastAsia="Times New Roman"/>
          <w:color w:val="auto"/>
          <w:lang w:eastAsia="lt-LT"/>
        </w:rPr>
        <w:t>, pažeidusiam darbo drausmę, Lietuvos Respublikos įstatymų numatyta tvarka gali būti skiriamos drausminės nuobaudos</w:t>
      </w:r>
    </w:p>
    <w:p w14:paraId="22215366" w14:textId="77777777" w:rsidR="00452C5D" w:rsidRPr="00D30D73" w:rsidRDefault="00452C5D" w:rsidP="00E341C8">
      <w:pPr>
        <w:pStyle w:val="Default"/>
        <w:spacing w:line="360" w:lineRule="auto"/>
        <w:jc w:val="center"/>
        <w:rPr>
          <w:color w:val="auto"/>
        </w:rPr>
      </w:pPr>
      <w:r w:rsidRPr="00D30D73">
        <w:rPr>
          <w:color w:val="auto"/>
        </w:rPr>
        <w:t>____________________________________________________</w:t>
      </w:r>
    </w:p>
    <w:p w14:paraId="73893476" w14:textId="77777777" w:rsidR="00ED4995" w:rsidRDefault="00ED4995" w:rsidP="00452C5D">
      <w:pPr>
        <w:pStyle w:val="Default"/>
        <w:spacing w:line="360" w:lineRule="auto"/>
        <w:jc w:val="both"/>
        <w:rPr>
          <w:color w:val="auto"/>
        </w:rPr>
      </w:pPr>
    </w:p>
    <w:p w14:paraId="71AE8CD9" w14:textId="77777777" w:rsidR="00ED4995" w:rsidRDefault="00ED4995" w:rsidP="00452C5D">
      <w:pPr>
        <w:pStyle w:val="Default"/>
        <w:spacing w:line="360" w:lineRule="auto"/>
        <w:jc w:val="both"/>
        <w:rPr>
          <w:color w:val="auto"/>
        </w:rPr>
      </w:pPr>
    </w:p>
    <w:p w14:paraId="505E55F2" w14:textId="77777777" w:rsidR="00452C5D" w:rsidRPr="00D30D73" w:rsidRDefault="00452C5D" w:rsidP="00452C5D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Susipažinau </w:t>
      </w:r>
    </w:p>
    <w:p w14:paraId="4E13FB28" w14:textId="77777777" w:rsidR="00452C5D" w:rsidRPr="00D30D73" w:rsidRDefault="00452C5D" w:rsidP="00452C5D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___________________ </w:t>
      </w:r>
    </w:p>
    <w:p w14:paraId="6F9709FD" w14:textId="77777777" w:rsidR="00452C5D" w:rsidRPr="00D30D73" w:rsidRDefault="00452C5D" w:rsidP="00452C5D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(parašas) </w:t>
      </w:r>
    </w:p>
    <w:p w14:paraId="106734A9" w14:textId="77777777" w:rsidR="00452C5D" w:rsidRPr="00D30D73" w:rsidRDefault="00452C5D" w:rsidP="00452C5D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_____________________ </w:t>
      </w:r>
    </w:p>
    <w:p w14:paraId="625BF3B6" w14:textId="77777777" w:rsidR="00452C5D" w:rsidRPr="00D30D73" w:rsidRDefault="00452C5D" w:rsidP="00452C5D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(vardas, pavardė) </w:t>
      </w:r>
    </w:p>
    <w:p w14:paraId="7CA16F6B" w14:textId="77777777" w:rsidR="00452C5D" w:rsidRPr="00D30D73" w:rsidRDefault="00452C5D" w:rsidP="00452C5D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_______________________ </w:t>
      </w:r>
    </w:p>
    <w:p w14:paraId="583C6810" w14:textId="77777777" w:rsidR="00450CB0" w:rsidRPr="00D30D73" w:rsidRDefault="00452C5D" w:rsidP="004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D73">
        <w:rPr>
          <w:rFonts w:ascii="Times New Roman" w:hAnsi="Times New Roman" w:cs="Times New Roman"/>
          <w:sz w:val="24"/>
          <w:szCs w:val="24"/>
        </w:rPr>
        <w:t>(data)</w:t>
      </w:r>
    </w:p>
    <w:sectPr w:rsidR="00450CB0" w:rsidRPr="00D30D73" w:rsidSect="00D079FA">
      <w:pgSz w:w="11906" w:h="16838"/>
      <w:pgMar w:top="993" w:right="42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77E76"/>
    <w:multiLevelType w:val="multilevel"/>
    <w:tmpl w:val="9522B3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D2D2AF7"/>
    <w:multiLevelType w:val="multilevel"/>
    <w:tmpl w:val="DF2670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11A7755"/>
    <w:multiLevelType w:val="hybridMultilevel"/>
    <w:tmpl w:val="AE186B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36404">
    <w:abstractNumId w:val="2"/>
  </w:num>
  <w:num w:numId="2" w16cid:durableId="2019186614">
    <w:abstractNumId w:val="1"/>
  </w:num>
  <w:num w:numId="3" w16cid:durableId="182027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C5D"/>
    <w:rsid w:val="00095AD7"/>
    <w:rsid w:val="000D5F4F"/>
    <w:rsid w:val="000D7F25"/>
    <w:rsid w:val="001357D8"/>
    <w:rsid w:val="00146468"/>
    <w:rsid w:val="001922DD"/>
    <w:rsid w:val="001971DD"/>
    <w:rsid w:val="002075D4"/>
    <w:rsid w:val="00210F6D"/>
    <w:rsid w:val="00226F4B"/>
    <w:rsid w:val="00243BE6"/>
    <w:rsid w:val="00253542"/>
    <w:rsid w:val="00284CB7"/>
    <w:rsid w:val="00287401"/>
    <w:rsid w:val="002A3123"/>
    <w:rsid w:val="002B73C0"/>
    <w:rsid w:val="002D31E5"/>
    <w:rsid w:val="002E2BC6"/>
    <w:rsid w:val="002F3011"/>
    <w:rsid w:val="0031609A"/>
    <w:rsid w:val="00356B8E"/>
    <w:rsid w:val="00384484"/>
    <w:rsid w:val="003934F5"/>
    <w:rsid w:val="0041353C"/>
    <w:rsid w:val="00442C85"/>
    <w:rsid w:val="00450CB0"/>
    <w:rsid w:val="00452C5D"/>
    <w:rsid w:val="00463D3C"/>
    <w:rsid w:val="00493CFF"/>
    <w:rsid w:val="004A46F8"/>
    <w:rsid w:val="004A4B63"/>
    <w:rsid w:val="004B682D"/>
    <w:rsid w:val="004D21B3"/>
    <w:rsid w:val="0050180C"/>
    <w:rsid w:val="00534EB5"/>
    <w:rsid w:val="00570428"/>
    <w:rsid w:val="00574294"/>
    <w:rsid w:val="00577689"/>
    <w:rsid w:val="005C0227"/>
    <w:rsid w:val="005F0851"/>
    <w:rsid w:val="005F2079"/>
    <w:rsid w:val="0061369E"/>
    <w:rsid w:val="006E3400"/>
    <w:rsid w:val="006F3EA1"/>
    <w:rsid w:val="006F651A"/>
    <w:rsid w:val="00705B75"/>
    <w:rsid w:val="00770CD5"/>
    <w:rsid w:val="007C05DF"/>
    <w:rsid w:val="007C0BC6"/>
    <w:rsid w:val="007C21E2"/>
    <w:rsid w:val="008C2272"/>
    <w:rsid w:val="00902CC1"/>
    <w:rsid w:val="0091615E"/>
    <w:rsid w:val="00977BE4"/>
    <w:rsid w:val="009F20B8"/>
    <w:rsid w:val="00A01C9D"/>
    <w:rsid w:val="00A36C8E"/>
    <w:rsid w:val="00A56D3E"/>
    <w:rsid w:val="00AA516C"/>
    <w:rsid w:val="00AA6176"/>
    <w:rsid w:val="00AB4943"/>
    <w:rsid w:val="00AD6D7C"/>
    <w:rsid w:val="00AF5E52"/>
    <w:rsid w:val="00B005EC"/>
    <w:rsid w:val="00B0351F"/>
    <w:rsid w:val="00B47779"/>
    <w:rsid w:val="00B634EA"/>
    <w:rsid w:val="00B64B37"/>
    <w:rsid w:val="00C8316F"/>
    <w:rsid w:val="00C944FC"/>
    <w:rsid w:val="00CA3D1A"/>
    <w:rsid w:val="00CB6BBC"/>
    <w:rsid w:val="00CB6D4D"/>
    <w:rsid w:val="00CC4BBB"/>
    <w:rsid w:val="00D079FA"/>
    <w:rsid w:val="00D2556F"/>
    <w:rsid w:val="00D30D73"/>
    <w:rsid w:val="00D63C46"/>
    <w:rsid w:val="00D773E3"/>
    <w:rsid w:val="00D86EA6"/>
    <w:rsid w:val="00D97BF1"/>
    <w:rsid w:val="00E341C8"/>
    <w:rsid w:val="00E419DC"/>
    <w:rsid w:val="00E422DE"/>
    <w:rsid w:val="00E61E00"/>
    <w:rsid w:val="00ED4995"/>
    <w:rsid w:val="00F116B6"/>
    <w:rsid w:val="00F11739"/>
    <w:rsid w:val="00F368B6"/>
    <w:rsid w:val="00F7250B"/>
    <w:rsid w:val="00F810C1"/>
    <w:rsid w:val="00FA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ED2C"/>
  <w15:chartTrackingRefBased/>
  <w15:docId w15:val="{CB9C8CAE-1681-40E7-8A86-5EA0228B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452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02CC1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F7250B"/>
    <w:pPr>
      <w:ind w:left="720"/>
      <w:contextualSpacing/>
    </w:pPr>
    <w:rPr>
      <w:kern w:val="2"/>
      <w14:ligatures w14:val="standardContextual"/>
    </w:rPr>
  </w:style>
  <w:style w:type="paragraph" w:styleId="prastasiniatinklio">
    <w:name w:val="Normal (Web)"/>
    <w:basedOn w:val="prastasis"/>
    <w:uiPriority w:val="99"/>
    <w:semiHidden/>
    <w:unhideWhenUsed/>
    <w:rsid w:val="00CB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3778</Words>
  <Characters>2154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Sabaliauskas</dc:creator>
  <cp:keywords/>
  <dc:description/>
  <cp:lastModifiedBy>Simona Bagdanavičienė</cp:lastModifiedBy>
  <cp:revision>2</cp:revision>
  <cp:lastPrinted>2023-06-05T08:25:00Z</cp:lastPrinted>
  <dcterms:created xsi:type="dcterms:W3CDTF">2023-07-03T07:18:00Z</dcterms:created>
  <dcterms:modified xsi:type="dcterms:W3CDTF">2023-07-03T07:18:00Z</dcterms:modified>
</cp:coreProperties>
</file>